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E6" w:rsidRPr="006701E6" w:rsidRDefault="006701E6" w:rsidP="006701E6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</w:pPr>
      <w:r w:rsidRPr="006701E6"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  <w:t>James Culley</w:t>
      </w:r>
    </w:p>
    <w:p w:rsidR="006701E6" w:rsidRPr="006701E6" w:rsidRDefault="006701E6" w:rsidP="006701E6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</w:pPr>
      <w:r w:rsidRPr="006701E6"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  <w:t>Director of Digital Operations </w:t>
      </w:r>
    </w:p>
    <w:p w:rsidR="006701E6" w:rsidRPr="006701E6" w:rsidRDefault="006701E6" w:rsidP="006701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01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James completed his teacher training at Huddersfield University and has delivered ICT, English, Maths and Employability skills for many years.  Most recently he has managed a team of Employer Engagement advisers and has played an active role in Lincolnshire’s Technology Hub project, which promoted ‘Employer transition’ into future technologies such as 3D printing.</w:t>
      </w:r>
    </w:p>
    <w:p w:rsidR="006701E6" w:rsidRPr="006701E6" w:rsidRDefault="006701E6" w:rsidP="006701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01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a freelance 3D Artist and Games Designer, specialising in computer modelling and animation, James has completed some exciting projects.  These have including a Virtual Reality </w:t>
      </w:r>
      <w:proofErr w:type="spellStart"/>
      <w:r w:rsidRPr="006701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DeLorean</w:t>
      </w:r>
      <w:proofErr w:type="spellEnd"/>
      <w:r w:rsidRPr="006701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(TV presenter) Jason Bradbury, a 3D printed life-size R2D2 which was featured on Channel 5 and has released a number of animated shorts on YouTube, several of which have ‘gone viral’.</w:t>
      </w:r>
    </w:p>
    <w:p w:rsidR="006701E6" w:rsidRPr="006701E6" w:rsidRDefault="006701E6" w:rsidP="006701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701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James is looking forward to transferring his industry experience and passion for modern computing into the classroom, with a hands on approach to teaching, he intends to merge technologies such as Virtual and Augmented Reality with the learning experience.</w:t>
      </w:r>
    </w:p>
    <w:p w:rsidR="00A541DA" w:rsidRDefault="00A541DA">
      <w:bookmarkStart w:id="0" w:name="_GoBack"/>
      <w:bookmarkEnd w:id="0"/>
    </w:p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E6"/>
    <w:rsid w:val="00150A8E"/>
    <w:rsid w:val="002140AF"/>
    <w:rsid w:val="006701E6"/>
    <w:rsid w:val="00A541DA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E276-3F59-45D7-B70B-79B6A3CB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0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1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620BC3F6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2019-08-06T14:54:00Z</dcterms:created>
  <dcterms:modified xsi:type="dcterms:W3CDTF">2019-08-06T14:55:00Z</dcterms:modified>
</cp:coreProperties>
</file>